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F2" w:rsidRDefault="00AA54F2" w:rsidP="00AA54F2">
      <w:pPr>
        <w:shd w:val="clear" w:color="auto" w:fill="FFFFFF"/>
        <w:spacing w:before="100" w:beforeAutospacing="1" w:after="75" w:line="345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Аннотация к рабочей программе</w:t>
      </w:r>
    </w:p>
    <w:tbl>
      <w:tblPr>
        <w:tblW w:w="9573" w:type="dxa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4"/>
        <w:gridCol w:w="6599"/>
      </w:tblGrid>
      <w:tr w:rsidR="00AA54F2" w:rsidTr="00AA54F2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>
            <w:pPr>
              <w:spacing w:before="100" w:beforeAutospacing="1" w:after="75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>
            <w:pPr>
              <w:spacing w:before="100" w:beforeAutospacing="1" w:after="75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A54F2" w:rsidTr="00AA54F2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>
            <w:pPr>
              <w:spacing w:before="100" w:beforeAutospacing="1" w:after="75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Класс/классы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>
            <w:pPr>
              <w:spacing w:before="100" w:beforeAutospacing="1" w:after="75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</w:tr>
      <w:tr w:rsidR="00AA54F2" w:rsidTr="00AA54F2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>
            <w:pPr>
              <w:spacing w:after="0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900"/>
              <w:gridCol w:w="2901"/>
            </w:tblGrid>
            <w:tr w:rsidR="00AA54F2"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54F2" w:rsidRDefault="00AA54F2">
                  <w:pPr>
                    <w:spacing w:after="0" w:line="345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54F2" w:rsidRDefault="00AA54F2">
                  <w:pPr>
                    <w:spacing w:after="0" w:line="345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часов в год</w:t>
                  </w:r>
                </w:p>
              </w:tc>
            </w:tr>
            <w:tr w:rsidR="00AA54F2"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54F2" w:rsidRDefault="00AA54F2">
                  <w:pPr>
                    <w:spacing w:after="0" w:line="345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54F2" w:rsidRDefault="003A37B9">
                  <w:pPr>
                    <w:spacing w:after="0" w:line="345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102</w:t>
                  </w:r>
                </w:p>
              </w:tc>
            </w:tr>
            <w:tr w:rsidR="00AA54F2"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54F2" w:rsidRDefault="00AA54F2">
                  <w:pPr>
                    <w:spacing w:after="0" w:line="345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54F2" w:rsidRDefault="003A37B9">
                  <w:pPr>
                    <w:spacing w:after="0" w:line="345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</w:t>
                  </w:r>
                </w:p>
              </w:tc>
            </w:tr>
          </w:tbl>
          <w:p w:rsidR="00AA54F2" w:rsidRDefault="00AA54F2">
            <w:pPr>
              <w:spacing w:after="0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54F2" w:rsidTr="00AA54F2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>
            <w:pPr>
              <w:spacing w:after="0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нормативная база и УМК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F2" w:rsidRDefault="00AA54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Федеральный закон № 273-ФЗ «Об образовании в Российской Федерации» от 29.12.12 (с последующими изменениями);</w:t>
            </w:r>
          </w:p>
          <w:p w:rsidR="00AA54F2" w:rsidRDefault="00AA54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Федеральный государственный образовательный стандарт </w:t>
            </w:r>
            <w:r w:rsidR="00772850">
              <w:rPr>
                <w:rFonts w:ascii="Times New Roman" w:hAnsi="Times New Roman"/>
                <w:sz w:val="24"/>
                <w:szCs w:val="24"/>
                <w:lang w:eastAsia="ru-RU"/>
              </w:rPr>
              <w:t>среднего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общего образования, утверждённый приказом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 </w:t>
            </w:r>
            <w:r w:rsidRPr="00AA54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17 мая 2012 г. N 413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 последующими изменениями)</w:t>
            </w:r>
          </w:p>
          <w:p w:rsidR="00AA54F2" w:rsidRDefault="00AA54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Основная образовательная программа </w:t>
            </w:r>
            <w:r w:rsidR="00772850">
              <w:rPr>
                <w:rFonts w:ascii="Times New Roman" w:hAnsi="Times New Roman"/>
                <w:sz w:val="24"/>
                <w:szCs w:val="24"/>
                <w:lang w:eastAsia="ru-RU"/>
              </w:rPr>
              <w:t>среднего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общего образования МБОУ СОШ № 3 г. Бирска Республики Башкортостан</w:t>
            </w:r>
          </w:p>
          <w:p w:rsidR="00AA54F2" w:rsidRDefault="00AA54F2">
            <w:pPr>
              <w:spacing w:after="0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УМК </w:t>
            </w:r>
          </w:p>
          <w:p w:rsidR="00AA54F2" w:rsidRDefault="00AA54F2" w:rsidP="00AA54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Примерные программы по учебным предметам. Русский язык 10-11 классы (серия «Стандарты второго поколения»); М., Просвещение, 2011</w:t>
            </w:r>
          </w:p>
          <w:p w:rsidR="00AA54F2" w:rsidRPr="00AA54F2" w:rsidRDefault="00AA54F2" w:rsidP="00AA54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355">
              <w:rPr>
                <w:rFonts w:ascii="Times New Roman" w:hAnsi="Times New Roman"/>
                <w:sz w:val="24"/>
                <w:szCs w:val="24"/>
              </w:rPr>
              <w:t xml:space="preserve">Авторская программа для 10-11 </w:t>
            </w:r>
            <w:proofErr w:type="spellStart"/>
            <w:r w:rsidRPr="00B513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51355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B51355">
              <w:rPr>
                <w:rFonts w:ascii="Times New Roman" w:hAnsi="Times New Roman"/>
                <w:sz w:val="24"/>
                <w:szCs w:val="24"/>
              </w:rPr>
              <w:t>В.В.Бабайцева</w:t>
            </w:r>
            <w:proofErr w:type="spellEnd"/>
            <w:r w:rsidRPr="00B51355">
              <w:rPr>
                <w:rFonts w:ascii="Times New Roman" w:hAnsi="Times New Roman"/>
                <w:sz w:val="24"/>
                <w:szCs w:val="24"/>
              </w:rPr>
              <w:t>. Русский язык. Углублённый уровень. 10-11 класс.- М., Дрофа, 2017</w:t>
            </w:r>
          </w:p>
          <w:p w:rsidR="00AA54F2" w:rsidRDefault="00AA54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54F2" w:rsidRDefault="00AA54F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A54F2" w:rsidRDefault="00AA54F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Предметная линия учебников под редакцией </w:t>
            </w:r>
            <w:r w:rsidR="00A42463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В.В.Бабайцевой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AA54F2" w:rsidRDefault="00AA54F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AA54F2" w:rsidRPr="00B51355" w:rsidRDefault="00AA54F2" w:rsidP="00AA54F2">
            <w:pPr>
              <w:pStyle w:val="2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36" w:lineRule="atLeast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B51355">
              <w:rPr>
                <w:b w:val="0"/>
                <w:color w:val="000000"/>
                <w:sz w:val="24"/>
                <w:szCs w:val="24"/>
              </w:rPr>
              <w:t>Бабайцева</w:t>
            </w:r>
            <w:proofErr w:type="spellEnd"/>
            <w:r w:rsidRPr="00B51355">
              <w:rPr>
                <w:b w:val="0"/>
                <w:color w:val="000000"/>
                <w:sz w:val="24"/>
                <w:szCs w:val="24"/>
              </w:rPr>
              <w:t xml:space="preserve"> В.В. Русский язык. Углубленный уровень. 10-11</w:t>
            </w:r>
            <w:r w:rsidR="00B84E19">
              <w:rPr>
                <w:b w:val="0"/>
                <w:color w:val="000000"/>
                <w:sz w:val="24"/>
                <w:szCs w:val="24"/>
              </w:rPr>
              <w:t xml:space="preserve"> класс. Учебник- М., Дрофа, 2021</w:t>
            </w:r>
          </w:p>
          <w:p w:rsidR="00AA54F2" w:rsidRDefault="00AA54F2" w:rsidP="00AA54F2">
            <w:pPr>
              <w:pStyle w:val="a5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54F2" w:rsidTr="00F23A5F">
        <w:trPr>
          <w:trHeight w:val="3820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F2" w:rsidRDefault="00AA54F2">
            <w:pPr>
              <w:spacing w:after="0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Цели  и задачи учебной дисциплины</w:t>
            </w:r>
          </w:p>
          <w:p w:rsidR="00AA54F2" w:rsidRDefault="00AA54F2">
            <w:pPr>
              <w:spacing w:after="0" w:line="34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 w:rsidP="00AA54F2">
            <w:pPr>
              <w:pStyle w:val="c23"/>
              <w:shd w:val="clear" w:color="auto" w:fill="FFFFFF"/>
              <w:spacing w:before="0" w:beforeAutospacing="0" w:after="0" w:afterAutospacing="0"/>
              <w:ind w:firstLine="5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Изучение русского языка на углублённом уровне среднего (полного) общего образования направлено на достижение следующих </w:t>
            </w:r>
            <w:r>
              <w:rPr>
                <w:rStyle w:val="c5"/>
                <w:b/>
                <w:bCs/>
                <w:color w:val="000000"/>
              </w:rPr>
              <w:t>целей</w:t>
            </w:r>
            <w:r>
              <w:rPr>
                <w:rStyle w:val="c0"/>
                <w:color w:val="000000"/>
              </w:rPr>
              <w:t>:</w:t>
            </w:r>
          </w:p>
          <w:p w:rsidR="00AA54F2" w:rsidRDefault="00AA54F2" w:rsidP="00AA54F2">
            <w:pPr>
              <w:pStyle w:val="c23"/>
              <w:shd w:val="clear" w:color="auto" w:fill="FFFFFF"/>
              <w:spacing w:before="0" w:beforeAutospacing="0" w:after="0" w:afterAutospacing="0"/>
              <w:ind w:firstLine="5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– воспитание гражданина и патриота; формирование представления о русском языке как духовной, нравственной и культурной ценности народа;</w:t>
            </w:r>
          </w:p>
          <w:p w:rsidR="00AA54F2" w:rsidRDefault="00AA54F2" w:rsidP="00AA54F2">
            <w:pPr>
              <w:pStyle w:val="c23"/>
              <w:shd w:val="clear" w:color="auto" w:fill="FFFFFF"/>
              <w:spacing w:before="0" w:beforeAutospacing="0" w:after="0" w:afterAutospacing="0"/>
              <w:ind w:firstLine="5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–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</w:t>
            </w:r>
          </w:p>
          <w:p w:rsidR="00AA54F2" w:rsidRDefault="00AA54F2" w:rsidP="00AA54F2">
            <w:pPr>
              <w:pStyle w:val="c23"/>
              <w:shd w:val="clear" w:color="auto" w:fill="FFFFFF"/>
              <w:spacing w:before="0" w:beforeAutospacing="0" w:after="0" w:afterAutospacing="0"/>
              <w:ind w:firstLine="5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– углубление знаний о лингвистике как науке; языке как многофункциональной развивающейся системе;</w:t>
            </w:r>
          </w:p>
          <w:p w:rsidR="00AA54F2" w:rsidRDefault="00AA54F2" w:rsidP="00AA54F2">
            <w:pPr>
              <w:pStyle w:val="c23"/>
              <w:shd w:val="clear" w:color="auto" w:fill="FFFFFF"/>
              <w:spacing w:before="0" w:beforeAutospacing="0" w:after="0" w:afterAutospacing="0"/>
              <w:ind w:firstLine="5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– 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сферы и ситуации общения; разграничивать варианты норм и речевые нарушения;</w:t>
            </w:r>
          </w:p>
          <w:p w:rsidR="00AA54F2" w:rsidRDefault="00AA54F2" w:rsidP="00AA54F2">
            <w:pPr>
              <w:pStyle w:val="c23"/>
              <w:shd w:val="clear" w:color="auto" w:fill="FFFFFF"/>
              <w:spacing w:before="0" w:beforeAutospacing="0" w:after="0" w:afterAutospacing="0"/>
              <w:ind w:firstLine="5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На основании требований Федерального государственного образовательного стандарта общего </w:t>
            </w:r>
            <w:r>
              <w:rPr>
                <w:rStyle w:val="c0"/>
                <w:color w:val="000000"/>
              </w:rPr>
              <w:lastRenderedPageBreak/>
              <w:t xml:space="preserve">образования в содержании развернутого тематического планирования предполагается реализовать актуальные в настоящее время </w:t>
            </w:r>
            <w:proofErr w:type="spellStart"/>
            <w:r>
              <w:rPr>
                <w:rStyle w:val="c0"/>
                <w:color w:val="000000"/>
              </w:rPr>
              <w:t>компетентностный</w:t>
            </w:r>
            <w:proofErr w:type="spellEnd"/>
            <w:r>
              <w:rPr>
                <w:rStyle w:val="c0"/>
                <w:color w:val="000000"/>
              </w:rPr>
              <w:t xml:space="preserve">, личностно </w:t>
            </w:r>
            <w:proofErr w:type="gramStart"/>
            <w:r>
              <w:rPr>
                <w:rStyle w:val="c0"/>
                <w:color w:val="000000"/>
              </w:rPr>
              <w:t>ориентированный</w:t>
            </w:r>
            <w:proofErr w:type="gramEnd"/>
            <w:r>
              <w:rPr>
                <w:rStyle w:val="c0"/>
                <w:color w:val="000000"/>
              </w:rPr>
              <w:t xml:space="preserve">, </w:t>
            </w:r>
            <w:proofErr w:type="spellStart"/>
            <w:r>
              <w:rPr>
                <w:rStyle w:val="c0"/>
                <w:color w:val="000000"/>
              </w:rPr>
              <w:t>деятельностный</w:t>
            </w:r>
            <w:proofErr w:type="spellEnd"/>
            <w:r>
              <w:rPr>
                <w:rStyle w:val="c0"/>
                <w:color w:val="000000"/>
              </w:rPr>
              <w:t xml:space="preserve">  подходы, которые определяют </w:t>
            </w:r>
            <w:r>
              <w:rPr>
                <w:rStyle w:val="c5"/>
                <w:b/>
                <w:bCs/>
                <w:color w:val="000000"/>
              </w:rPr>
              <w:t>задачи обучения</w:t>
            </w:r>
            <w:r>
              <w:rPr>
                <w:rStyle w:val="c0"/>
                <w:color w:val="000000"/>
              </w:rPr>
              <w:t>:</w:t>
            </w:r>
          </w:p>
          <w:p w:rsidR="00AA54F2" w:rsidRDefault="00AA54F2" w:rsidP="00AA54F2">
            <w:pPr>
              <w:pStyle w:val="c2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углубление знаний о лингвистике как науке; языке как многофункциональной развивающейся системе;</w:t>
            </w:r>
          </w:p>
          <w:p w:rsidR="00AA54F2" w:rsidRDefault="00AA54F2" w:rsidP="00AA54F2">
            <w:pPr>
              <w:pStyle w:val="c2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овладение способами познавательной деятельности, информационно-коммуникативной и рефлексивной;</w:t>
            </w:r>
          </w:p>
          <w:p w:rsidR="00AA54F2" w:rsidRDefault="00AA54F2" w:rsidP="00AA54F2">
            <w:pPr>
              <w:pStyle w:val="c5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освоение коммуникативной, языковой и лингвистической (языковедческой), </w:t>
            </w:r>
            <w:proofErr w:type="spellStart"/>
            <w:r>
              <w:rPr>
                <w:rStyle w:val="c0"/>
                <w:color w:val="000000"/>
              </w:rPr>
              <w:t>культуроведческой</w:t>
            </w:r>
            <w:proofErr w:type="spellEnd"/>
            <w:r>
              <w:rPr>
                <w:rStyle w:val="c0"/>
                <w:color w:val="000000"/>
              </w:rPr>
              <w:t xml:space="preserve"> компетенций.</w:t>
            </w:r>
          </w:p>
          <w:p w:rsidR="00AA54F2" w:rsidRDefault="00AA54F2" w:rsidP="00AA54F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AA54F2" w:rsidTr="00AA54F2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>
            <w:pPr>
              <w:spacing w:after="0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разделы программы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Pr="00F23A5F" w:rsidRDefault="00AA54F2" w:rsidP="00F23A5F">
            <w:pPr>
              <w:spacing w:after="0" w:line="240" w:lineRule="auto"/>
              <w:ind w:left="112"/>
              <w:rPr>
                <w:rStyle w:val="FontStyle101"/>
                <w:b w:val="0"/>
                <w:sz w:val="24"/>
                <w:szCs w:val="24"/>
              </w:rPr>
            </w:pPr>
            <w:r w:rsidRPr="00F23A5F">
              <w:rPr>
                <w:rStyle w:val="FontStyle101"/>
                <w:b w:val="0"/>
                <w:sz w:val="24"/>
                <w:szCs w:val="24"/>
              </w:rPr>
              <w:t>1. Вспомним изученное</w:t>
            </w:r>
          </w:p>
          <w:p w:rsidR="00AA54F2" w:rsidRPr="00F23A5F" w:rsidRDefault="00AA54F2" w:rsidP="00F23A5F">
            <w:pPr>
              <w:spacing w:after="0" w:line="240" w:lineRule="auto"/>
              <w:ind w:left="112"/>
              <w:rPr>
                <w:rStyle w:val="FontStyle101"/>
                <w:b w:val="0"/>
                <w:sz w:val="24"/>
                <w:szCs w:val="24"/>
              </w:rPr>
            </w:pPr>
            <w:r w:rsidRPr="00F23A5F">
              <w:rPr>
                <w:rStyle w:val="FontStyle101"/>
                <w:b w:val="0"/>
                <w:sz w:val="24"/>
                <w:szCs w:val="24"/>
              </w:rPr>
              <w:t>2. Введение в науку о языке. Общие сведения о языке.</w:t>
            </w:r>
          </w:p>
          <w:p w:rsidR="00AA54F2" w:rsidRPr="00F23A5F" w:rsidRDefault="00AA54F2" w:rsidP="00F23A5F">
            <w:pPr>
              <w:spacing w:after="0" w:line="240" w:lineRule="auto"/>
              <w:ind w:left="112"/>
              <w:rPr>
                <w:rStyle w:val="FontStyle101"/>
                <w:b w:val="0"/>
                <w:sz w:val="24"/>
                <w:szCs w:val="24"/>
              </w:rPr>
            </w:pPr>
            <w:r w:rsidRPr="00F23A5F">
              <w:rPr>
                <w:rStyle w:val="FontStyle101"/>
                <w:b w:val="0"/>
                <w:sz w:val="24"/>
                <w:szCs w:val="24"/>
              </w:rPr>
              <w:t>3. Русский язык – один из богатейших языков мира</w:t>
            </w:r>
          </w:p>
          <w:p w:rsidR="00AA54F2" w:rsidRPr="00F23A5F" w:rsidRDefault="00AA54F2" w:rsidP="00F23A5F">
            <w:pPr>
              <w:spacing w:after="0" w:line="240" w:lineRule="auto"/>
              <w:ind w:left="112"/>
              <w:rPr>
                <w:rStyle w:val="FontStyle101"/>
                <w:b w:val="0"/>
                <w:sz w:val="24"/>
                <w:szCs w:val="24"/>
              </w:rPr>
            </w:pPr>
            <w:r w:rsidRPr="00F23A5F">
              <w:rPr>
                <w:rStyle w:val="FontStyle101"/>
                <w:b w:val="0"/>
                <w:sz w:val="24"/>
                <w:szCs w:val="24"/>
              </w:rPr>
              <w:t>4. Принципы русского правописания</w:t>
            </w:r>
          </w:p>
          <w:p w:rsidR="00AA54F2" w:rsidRPr="00F23A5F" w:rsidRDefault="00AA54F2" w:rsidP="00F23A5F">
            <w:pPr>
              <w:spacing w:after="0" w:line="240" w:lineRule="auto"/>
              <w:ind w:left="112"/>
              <w:rPr>
                <w:rStyle w:val="FontStyle101"/>
                <w:b w:val="0"/>
                <w:sz w:val="24"/>
                <w:szCs w:val="24"/>
              </w:rPr>
            </w:pPr>
            <w:r w:rsidRPr="00F23A5F">
              <w:rPr>
                <w:rStyle w:val="FontStyle101"/>
                <w:b w:val="0"/>
                <w:sz w:val="24"/>
                <w:szCs w:val="24"/>
              </w:rPr>
              <w:t xml:space="preserve">5. Повторение </w:t>
            </w:r>
            <w:proofErr w:type="gramStart"/>
            <w:r w:rsidRPr="00F23A5F">
              <w:rPr>
                <w:rStyle w:val="FontStyle101"/>
                <w:b w:val="0"/>
                <w:sz w:val="24"/>
                <w:szCs w:val="24"/>
              </w:rPr>
              <w:t>изученного</w:t>
            </w:r>
            <w:proofErr w:type="gramEnd"/>
          </w:p>
          <w:p w:rsidR="00AA54F2" w:rsidRPr="00AA54F2" w:rsidRDefault="00AA54F2">
            <w:pPr>
              <w:pStyle w:val="Style46"/>
              <w:widowControl/>
              <w:spacing w:line="276" w:lineRule="auto"/>
              <w:rPr>
                <w:rStyle w:val="FontStyle101"/>
                <w:b w:val="0"/>
                <w:sz w:val="24"/>
                <w:szCs w:val="24"/>
                <w:lang w:eastAsia="en-US"/>
              </w:rPr>
            </w:pPr>
          </w:p>
        </w:tc>
      </w:tr>
      <w:tr w:rsidR="00AA54F2" w:rsidTr="00AA54F2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>
            <w:pPr>
              <w:spacing w:after="0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>
            <w:pPr>
              <w:spacing w:line="240" w:lineRule="auto"/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</w:t>
            </w:r>
            <w:r w:rsidR="00F23A5F">
              <w:rPr>
                <w:rFonts w:ascii="Times New Roman" w:hAnsi="Times New Roman"/>
                <w:sz w:val="24"/>
                <w:szCs w:val="24"/>
              </w:rPr>
              <w:t>диктанты</w:t>
            </w:r>
            <w:r w:rsidR="006B3B79">
              <w:rPr>
                <w:rFonts w:ascii="Times New Roman" w:hAnsi="Times New Roman"/>
                <w:sz w:val="24"/>
                <w:szCs w:val="24"/>
              </w:rPr>
              <w:t xml:space="preserve">, контрольные работы </w:t>
            </w:r>
          </w:p>
        </w:tc>
      </w:tr>
      <w:tr w:rsidR="00AA54F2" w:rsidTr="00AA54F2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>
            <w:pPr>
              <w:spacing w:after="0" w:line="3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Учителя, реализующие программу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F2" w:rsidRDefault="00AA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Афонина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Геннадьевна</w:t>
            </w:r>
          </w:p>
          <w:p w:rsidR="006B3B79" w:rsidRDefault="006B3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Димовна</w:t>
            </w:r>
            <w:proofErr w:type="spellEnd"/>
          </w:p>
          <w:p w:rsidR="00AA54F2" w:rsidRDefault="00AA54F2">
            <w:pPr>
              <w:spacing w:after="0" w:line="240" w:lineRule="auto"/>
            </w:pPr>
          </w:p>
        </w:tc>
      </w:tr>
    </w:tbl>
    <w:p w:rsidR="00AA54F2" w:rsidRDefault="00AA54F2" w:rsidP="00AA54F2">
      <w:pPr>
        <w:pStyle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A54F2" w:rsidRDefault="00AA54F2" w:rsidP="00AA54F2"/>
    <w:p w:rsidR="00265EC4" w:rsidRDefault="00265EC4"/>
    <w:sectPr w:rsidR="00265EC4" w:rsidSect="00AA54F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13186"/>
    <w:multiLevelType w:val="hybridMultilevel"/>
    <w:tmpl w:val="F56CF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1E37D1"/>
    <w:multiLevelType w:val="hybridMultilevel"/>
    <w:tmpl w:val="304E8D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4525DAD"/>
    <w:multiLevelType w:val="hybridMultilevel"/>
    <w:tmpl w:val="35D0E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B04324"/>
    <w:multiLevelType w:val="hybridMultilevel"/>
    <w:tmpl w:val="13DAF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741FAC"/>
    <w:multiLevelType w:val="hybridMultilevel"/>
    <w:tmpl w:val="765C1A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4F2"/>
    <w:rsid w:val="00265EC4"/>
    <w:rsid w:val="003A37B9"/>
    <w:rsid w:val="006B3B79"/>
    <w:rsid w:val="006B528C"/>
    <w:rsid w:val="00772850"/>
    <w:rsid w:val="007E7D3E"/>
    <w:rsid w:val="0082089A"/>
    <w:rsid w:val="00A42463"/>
    <w:rsid w:val="00AA54F2"/>
    <w:rsid w:val="00B8167A"/>
    <w:rsid w:val="00B84E19"/>
    <w:rsid w:val="00CA1735"/>
    <w:rsid w:val="00DA6681"/>
    <w:rsid w:val="00F2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F2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AA54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4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rsid w:val="00AA54F2"/>
    <w:pPr>
      <w:tabs>
        <w:tab w:val="right" w:leader="dot" w:pos="9356"/>
      </w:tabs>
      <w:spacing w:after="0" w:line="240" w:lineRule="auto"/>
      <w:ind w:left="993" w:right="565" w:firstLine="283"/>
      <w:jc w:val="center"/>
    </w:pPr>
    <w:rPr>
      <w:rFonts w:ascii="Times New Roman" w:hAnsi="Times New Roman"/>
      <w:b/>
      <w:sz w:val="28"/>
      <w:szCs w:val="28"/>
    </w:rPr>
  </w:style>
  <w:style w:type="character" w:customStyle="1" w:styleId="a4">
    <w:name w:val="Абзац списка Знак"/>
    <w:link w:val="a5"/>
    <w:uiPriority w:val="99"/>
    <w:locked/>
    <w:rsid w:val="00AA54F2"/>
  </w:style>
  <w:style w:type="paragraph" w:styleId="a5">
    <w:name w:val="List Paragraph"/>
    <w:basedOn w:val="a"/>
    <w:link w:val="a4"/>
    <w:uiPriority w:val="99"/>
    <w:qFormat/>
    <w:rsid w:val="00AA54F2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46">
    <w:name w:val="Style46"/>
    <w:basedOn w:val="a"/>
    <w:uiPriority w:val="99"/>
    <w:rsid w:val="00AA54F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101">
    <w:name w:val="Font Style101"/>
    <w:basedOn w:val="a0"/>
    <w:rsid w:val="00AA54F2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20">
    <w:name w:val="Заголовок 2 Знак"/>
    <w:basedOn w:val="a0"/>
    <w:link w:val="2"/>
    <w:rsid w:val="00AA54F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3">
    <w:name w:val="c23"/>
    <w:basedOn w:val="a"/>
    <w:rsid w:val="00AA54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A54F2"/>
  </w:style>
  <w:style w:type="character" w:customStyle="1" w:styleId="c5">
    <w:name w:val="c5"/>
    <w:basedOn w:val="a0"/>
    <w:rsid w:val="00AA54F2"/>
  </w:style>
  <w:style w:type="paragraph" w:customStyle="1" w:styleId="c25">
    <w:name w:val="c25"/>
    <w:basedOn w:val="a"/>
    <w:rsid w:val="00AA54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3">
    <w:name w:val="c53"/>
    <w:basedOn w:val="a"/>
    <w:rsid w:val="00AA54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2021-11-02T09:51:00Z</dcterms:created>
  <dcterms:modified xsi:type="dcterms:W3CDTF">2021-11-02T10:24:00Z</dcterms:modified>
</cp:coreProperties>
</file>